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95C7163" w:rsidR="0029370F" w:rsidRPr="009201CE" w:rsidRDefault="00FF764A" w:rsidP="00FF764A">
      <w:pPr>
        <w:pStyle w:val="Titolo1"/>
        <w:spacing w:before="0" w:after="120"/>
        <w:jc w:val="center"/>
      </w:pPr>
      <w:r w:rsidRPr="00FF764A">
        <w:t>Resurrexit sicut dixit, alleluia</w:t>
      </w:r>
    </w:p>
    <w:p w14:paraId="3DCFF6F9" w14:textId="5B5396B2" w:rsidR="005A542A" w:rsidRPr="00FF764A" w:rsidRDefault="0010726F" w:rsidP="005A542A">
      <w:pPr>
        <w:spacing w:after="120"/>
        <w:jc w:val="both"/>
        <w:rPr>
          <w:rFonts w:ascii="Arial" w:hAnsi="Arial" w:cs="Arial"/>
          <w:bCs/>
          <w:i/>
          <w:iCs/>
        </w:rPr>
      </w:pPr>
      <w:r w:rsidRPr="00BE567A">
        <w:rPr>
          <w:rFonts w:ascii="Arial" w:hAnsi="Arial" w:cs="Arial"/>
        </w:rPr>
        <w:t>Un tempo abbiamo scritto:</w:t>
      </w:r>
      <w:r w:rsidR="00BE567A">
        <w:rPr>
          <w:rFonts w:ascii="Arial" w:hAnsi="Arial" w:cs="Arial"/>
        </w:rPr>
        <w:t xml:space="preserve"> </w:t>
      </w:r>
      <w:r w:rsidR="005A542A" w:rsidRPr="00FF764A">
        <w:rPr>
          <w:rFonts w:ascii="Arial" w:hAnsi="Arial" w:cs="Arial"/>
          <w:bCs/>
        </w:rPr>
        <w:t xml:space="preserve">Nell’Antico Testamento si parla in modo esplicito della risurrezione del Messia del Signore nel Salmo 16: </w:t>
      </w:r>
      <w:r w:rsidR="005A542A" w:rsidRPr="00FF764A">
        <w:rPr>
          <w:rFonts w:ascii="Arial" w:hAnsi="Arial" w:cs="Arial"/>
          <w:bCs/>
          <w:i/>
          <w:iCs/>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w:t>
      </w:r>
      <w:r w:rsidR="0047786F">
        <w:rPr>
          <w:rFonts w:ascii="Arial" w:hAnsi="Arial" w:cs="Arial"/>
          <w:bCs/>
          <w:i/>
          <w:iCs/>
        </w:rPr>
        <w:t xml:space="preserve"> </w:t>
      </w:r>
      <w:r w:rsidR="005A542A" w:rsidRPr="00FF764A">
        <w:rPr>
          <w:rFonts w:ascii="Arial" w:hAnsi="Arial" w:cs="Arial"/>
          <w:bCs/>
          <w:i/>
          <w:iCs/>
        </w:rPr>
        <w:t>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w:t>
      </w:r>
      <w:r w:rsidR="0047786F">
        <w:rPr>
          <w:rFonts w:ascii="Arial" w:hAnsi="Arial" w:cs="Arial"/>
          <w:bCs/>
          <w:i/>
          <w:iCs/>
        </w:rPr>
        <w:t xml:space="preserve"> </w:t>
      </w:r>
      <w:r w:rsidR="005A542A" w:rsidRPr="00FF764A">
        <w:rPr>
          <w:rFonts w:ascii="Arial" w:hAnsi="Arial" w:cs="Arial"/>
          <w:bCs/>
          <w:i/>
          <w:iCs/>
        </w:rPr>
        <w:t xml:space="preserve">gioia piena alla tua presenza, dolcezza senza fine alla tua destra. (Sal 16 (15) 1-11). </w:t>
      </w:r>
      <w:r w:rsidR="005A542A" w:rsidRPr="00FF764A">
        <w:rPr>
          <w:rFonts w:ascii="Arial" w:hAnsi="Arial" w:cs="Arial"/>
          <w:bCs/>
        </w:rPr>
        <w:t>In altri luoghi si parla in modo implicito. Così il Salmo 22, che è la preghiera recitata da Gesù sulla croce</w:t>
      </w:r>
      <w:r w:rsidR="005A542A" w:rsidRPr="00FF764A">
        <w:rPr>
          <w:rFonts w:ascii="Arial" w:hAnsi="Arial" w:cs="Arial"/>
          <w:bCs/>
          <w:i/>
          <w:iCs/>
        </w:rPr>
        <w:t>: “Ricorderanno e torneranno al Signore tutti i confini della terra; davanti a te si prostreranno</w:t>
      </w:r>
      <w:r w:rsidR="0047786F">
        <w:rPr>
          <w:rFonts w:ascii="Arial" w:hAnsi="Arial" w:cs="Arial"/>
          <w:bCs/>
          <w:i/>
          <w:iCs/>
        </w:rPr>
        <w:t xml:space="preserve"> </w:t>
      </w:r>
      <w:r w:rsidR="005A542A" w:rsidRPr="00FF764A">
        <w:rPr>
          <w:rFonts w:ascii="Arial" w:hAnsi="Arial" w:cs="Arial"/>
          <w:bCs/>
          <w:i/>
          <w:iCs/>
        </w:rPr>
        <w:t>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28-32)</w:t>
      </w:r>
      <w:r w:rsidR="005A542A" w:rsidRPr="00FF764A">
        <w:rPr>
          <w:rFonts w:ascii="Arial" w:hAnsi="Arial" w:cs="Arial"/>
          <w:bCs/>
        </w:rPr>
        <w:t xml:space="preserve">. Il Canto del Servo Sofferente del Signore di Isaia così termina: </w:t>
      </w:r>
      <w:r w:rsidR="005A542A" w:rsidRPr="00FF764A">
        <w:rPr>
          <w:rFonts w:ascii="Arial" w:hAnsi="Arial" w:cs="Arial"/>
          <w:bCs/>
          <w:i/>
          <w:iCs/>
        </w:rPr>
        <w:t>“Quando offrirà se stesso in sacrificio di riparazione, vedrà una discendenza, vivrà a lungo, si compirà per mezzo suo la volontà del Signore. Dopo</w:t>
      </w:r>
      <w:r w:rsidR="0047786F">
        <w:rPr>
          <w:rFonts w:ascii="Arial" w:hAnsi="Arial" w:cs="Arial"/>
          <w:bCs/>
          <w:i/>
          <w:iCs/>
        </w:rPr>
        <w:t xml:space="preserve"> </w:t>
      </w:r>
      <w:r w:rsidR="005A542A" w:rsidRPr="00FF764A">
        <w:rPr>
          <w:rFonts w:ascii="Arial" w:hAnsi="Arial" w:cs="Arial"/>
          <w:bCs/>
          <w:i/>
          <w:iCs/>
        </w:rPr>
        <w:t xml:space="preserve">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14:paraId="6E4276FC" w14:textId="77777777" w:rsidR="005A542A" w:rsidRPr="00FF764A" w:rsidRDefault="005A542A" w:rsidP="005A542A">
      <w:pPr>
        <w:spacing w:after="120"/>
        <w:jc w:val="both"/>
        <w:rPr>
          <w:rFonts w:ascii="Arial" w:hAnsi="Arial" w:cs="Arial"/>
          <w:bCs/>
          <w:i/>
          <w:iCs/>
        </w:rPr>
      </w:pPr>
      <w:r w:rsidRPr="00FF764A">
        <w:rPr>
          <w:rFonts w:ascii="Arial" w:hAnsi="Arial" w:cs="Arial"/>
          <w:bCs/>
        </w:rPr>
        <w:t xml:space="preserve">Nel Nuovo Testamento, Gesù per ben tre volte profetizza la sua gloriosa risurrezione: </w:t>
      </w:r>
      <w:r w:rsidRPr="00FF764A">
        <w:rPr>
          <w:rFonts w:ascii="Arial" w:hAnsi="Arial" w:cs="Arial"/>
          <w:bCs/>
          <w:i/>
          <w:iCs/>
        </w:rPr>
        <w:t>“E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 31-33)</w:t>
      </w:r>
      <w:r w:rsidRPr="00FF764A">
        <w:rPr>
          <w:rFonts w:ascii="Arial" w:hAnsi="Arial" w:cs="Arial"/>
          <w:bCs/>
        </w:rPr>
        <w:t xml:space="preserve">. </w:t>
      </w:r>
      <w:r w:rsidRPr="00FF764A">
        <w:rPr>
          <w:rFonts w:ascii="Arial" w:hAnsi="Arial" w:cs="Arial"/>
          <w:bCs/>
          <w:i/>
          <w:iCs/>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 (Mc 9,30-32).</w:t>
      </w:r>
      <w:r w:rsidRPr="00FF764A">
        <w:rPr>
          <w:rFonts w:ascii="Arial" w:hAnsi="Arial" w:cs="Arial"/>
          <w:bCs/>
        </w:rPr>
        <w:t xml:space="preserve"> </w:t>
      </w:r>
      <w:r w:rsidRPr="00FF764A">
        <w:rPr>
          <w:rFonts w:ascii="Arial" w:hAnsi="Arial" w:cs="Arial"/>
          <w:bCs/>
          <w:i/>
          <w:iCs/>
        </w:rPr>
        <w:t xml:space="preserve">“Mentre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 (Mc 10,32-34). </w:t>
      </w:r>
    </w:p>
    <w:p w14:paraId="64BFC61D" w14:textId="2B0C370C" w:rsidR="005A542A" w:rsidRDefault="005A542A" w:rsidP="005A542A">
      <w:pPr>
        <w:spacing w:after="120"/>
        <w:jc w:val="both"/>
        <w:rPr>
          <w:rFonts w:ascii="Arial" w:hAnsi="Arial" w:cs="Arial"/>
          <w:bCs/>
        </w:rPr>
      </w:pPr>
      <w:r w:rsidRPr="00FF764A">
        <w:rPr>
          <w:rFonts w:ascii="Arial" w:hAnsi="Arial" w:cs="Arial"/>
          <w:bCs/>
        </w:rPr>
        <w:t>La Vergine Maria deve rallegra</w:t>
      </w:r>
      <w:r w:rsidR="00FF764A">
        <w:rPr>
          <w:rFonts w:ascii="Arial" w:hAnsi="Arial" w:cs="Arial"/>
          <w:bCs/>
        </w:rPr>
        <w:t>r</w:t>
      </w:r>
      <w:r w:rsidRPr="00FF764A">
        <w:rPr>
          <w:rFonts w:ascii="Arial" w:hAnsi="Arial" w:cs="Arial"/>
          <w:bCs/>
        </w:rPr>
        <w:t>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w:t>
      </w:r>
      <w:r w:rsidR="00FF764A">
        <w:rPr>
          <w:rFonts w:ascii="Arial" w:hAnsi="Arial" w:cs="Arial"/>
          <w:bCs/>
        </w:rPr>
        <w:t xml:space="preserve"> </w:t>
      </w:r>
      <w:r w:rsidRPr="00FF764A">
        <w:rPr>
          <w:rFonts w:ascii="Arial" w:hAnsi="Arial" w:cs="Arial"/>
          <w:bCs/>
        </w:rPr>
        <w:t>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nuovo, fatto di verità nella carità e di carità nella verità di Cristo Gesù.</w:t>
      </w:r>
      <w:r w:rsidR="0047786F">
        <w:rPr>
          <w:rFonts w:ascii="Arial" w:hAnsi="Arial" w:cs="Arial"/>
          <w:bCs/>
        </w:rPr>
        <w:t xml:space="preserve"> </w:t>
      </w:r>
      <w:r w:rsidRPr="00FF764A">
        <w:rPr>
          <w:rFonts w:ascii="Arial" w:hAnsi="Arial" w:cs="Arial"/>
          <w:bCs/>
        </w:rPr>
        <w:t xml:space="preserve">Vergine Maria, Madre della Redenzione, Angeli, Santi, fateci costruttori di questa speranza. </w:t>
      </w:r>
    </w:p>
    <w:p w14:paraId="5370347B" w14:textId="793613D9" w:rsidR="00FF764A" w:rsidRDefault="00724783" w:rsidP="005A542A">
      <w:pPr>
        <w:spacing w:after="120"/>
        <w:jc w:val="both"/>
        <w:rPr>
          <w:rFonts w:ascii="Arial" w:hAnsi="Arial" w:cs="Arial"/>
          <w:bCs/>
        </w:rPr>
      </w:pPr>
      <w:r>
        <w:rPr>
          <w:rFonts w:ascii="Arial" w:hAnsi="Arial" w:cs="Arial"/>
          <w:bCs/>
        </w:rPr>
        <w:t>Oggi dobbiamo aggiungere: Come fa una Chiesa che rinnega Cristo nel suo mistero totale divenire Chiesa creatrice di Speranza</w:t>
      </w:r>
      <w:r w:rsidR="00DF6BBE">
        <w:rPr>
          <w:rFonts w:ascii="Arial" w:hAnsi="Arial" w:cs="Arial"/>
          <w:bCs/>
        </w:rPr>
        <w:t>?</w:t>
      </w:r>
      <w:r>
        <w:rPr>
          <w:rFonts w:ascii="Arial" w:hAnsi="Arial" w:cs="Arial"/>
          <w:bCs/>
        </w:rPr>
        <w:t xml:space="preserve"> Ls speranza è annuncio d</w:t>
      </w:r>
      <w:r w:rsidR="00DF6BBE">
        <w:rPr>
          <w:rFonts w:ascii="Arial" w:hAnsi="Arial" w:cs="Arial"/>
          <w:bCs/>
        </w:rPr>
        <w:t>ella</w:t>
      </w:r>
      <w:r>
        <w:rPr>
          <w:rFonts w:ascii="Arial" w:hAnsi="Arial" w:cs="Arial"/>
          <w:bCs/>
        </w:rPr>
        <w:t xml:space="preserve"> vittoria sul peccato e sulla morte. È messaggio che possiamo essere liberati dal nostro corpo di peccato produttore di infinito </w:t>
      </w:r>
      <w:r>
        <w:rPr>
          <w:rFonts w:ascii="Arial" w:hAnsi="Arial" w:cs="Arial"/>
          <w:bCs/>
        </w:rPr>
        <w:lastRenderedPageBreak/>
        <w:t>peccato. È Vangelo che in Cristo, per Cristo,</w:t>
      </w:r>
      <w:r w:rsidR="0047786F">
        <w:rPr>
          <w:rFonts w:ascii="Arial" w:hAnsi="Arial" w:cs="Arial"/>
          <w:bCs/>
        </w:rPr>
        <w:t xml:space="preserve"> </w:t>
      </w:r>
      <w:r>
        <w:rPr>
          <w:rFonts w:ascii="Arial" w:hAnsi="Arial" w:cs="Arial"/>
          <w:bCs/>
        </w:rPr>
        <w:t xml:space="preserve">con Cristo, operante in noi lo Spirito Santo, possiamo giungere alla divinizzazione della nostra vita. </w:t>
      </w:r>
      <w:r w:rsidR="00DF6BBE">
        <w:rPr>
          <w:rFonts w:ascii="Arial" w:hAnsi="Arial" w:cs="Arial"/>
          <w:bCs/>
        </w:rPr>
        <w:t>È certezza che v</w:t>
      </w:r>
      <w:r>
        <w:rPr>
          <w:rFonts w:ascii="Arial" w:hAnsi="Arial" w:cs="Arial"/>
          <w:bCs/>
        </w:rPr>
        <w:t>eramente possiamo essere ad immagine del nostro Dio</w:t>
      </w:r>
      <w:r w:rsidR="00DF6BBE">
        <w:rPr>
          <w:rFonts w:ascii="Arial" w:hAnsi="Arial" w:cs="Arial"/>
          <w:bCs/>
        </w:rPr>
        <w:t>,</w:t>
      </w:r>
      <w:r>
        <w:rPr>
          <w:rFonts w:ascii="Arial" w:hAnsi="Arial" w:cs="Arial"/>
          <w:bCs/>
        </w:rPr>
        <w:t xml:space="preserve"> divenendo ad immagine di Gesù Crocifisso e Risorto. La Chiesa </w:t>
      </w:r>
      <w:r w:rsidR="00DF6BBE">
        <w:rPr>
          <w:rFonts w:ascii="Arial" w:hAnsi="Arial" w:cs="Arial"/>
          <w:bCs/>
        </w:rPr>
        <w:t xml:space="preserve">dovrà </w:t>
      </w:r>
      <w:r>
        <w:rPr>
          <w:rFonts w:ascii="Arial" w:hAnsi="Arial" w:cs="Arial"/>
          <w:bCs/>
        </w:rPr>
        <w:t>essere prima creatrice di vera fede in Cristo Crocifisso e Risorto,</w:t>
      </w:r>
      <w:r w:rsidR="00DF6BBE">
        <w:rPr>
          <w:rFonts w:ascii="Arial" w:hAnsi="Arial" w:cs="Arial"/>
          <w:bCs/>
        </w:rPr>
        <w:t xml:space="preserve"> solo dopo</w:t>
      </w:r>
      <w:r w:rsidR="0047786F">
        <w:rPr>
          <w:rFonts w:ascii="Arial" w:hAnsi="Arial" w:cs="Arial"/>
          <w:bCs/>
        </w:rPr>
        <w:t xml:space="preserve"> </w:t>
      </w:r>
      <w:r>
        <w:rPr>
          <w:rFonts w:ascii="Arial" w:hAnsi="Arial" w:cs="Arial"/>
          <w:bCs/>
        </w:rPr>
        <w:t>potrà essere vera creatrice di vera speranza in Cristo Crocifisso e Risorto. Ecco allora cosa dovrà insegnare la Chiesa ad ogni suo figlio: Esser</w:t>
      </w:r>
      <w:r w:rsidR="00DF6BBE">
        <w:rPr>
          <w:rFonts w:ascii="Arial" w:hAnsi="Arial" w:cs="Arial"/>
          <w:bCs/>
        </w:rPr>
        <w:t>e nel mondo</w:t>
      </w:r>
      <w:r>
        <w:rPr>
          <w:rFonts w:ascii="Arial" w:hAnsi="Arial" w:cs="Arial"/>
          <w:bCs/>
        </w:rPr>
        <w:t xml:space="preserve"> vera presenza di </w:t>
      </w:r>
      <w:r w:rsidR="00DF6BBE">
        <w:rPr>
          <w:rFonts w:ascii="Arial" w:hAnsi="Arial" w:cs="Arial"/>
          <w:bCs/>
        </w:rPr>
        <w:t xml:space="preserve">purissima </w:t>
      </w:r>
      <w:r>
        <w:rPr>
          <w:rFonts w:ascii="Arial" w:hAnsi="Arial" w:cs="Arial"/>
          <w:bCs/>
        </w:rPr>
        <w:t xml:space="preserve">fede </w:t>
      </w:r>
      <w:r w:rsidR="00DF6BBE">
        <w:rPr>
          <w:rFonts w:ascii="Arial" w:hAnsi="Arial" w:cs="Arial"/>
          <w:bCs/>
        </w:rPr>
        <w:t xml:space="preserve">in Cristo Crocifisso e Risorto. Solo allora potrà divenire presenza creatrice di </w:t>
      </w:r>
      <w:r w:rsidR="001860CA">
        <w:rPr>
          <w:rFonts w:ascii="Arial" w:hAnsi="Arial" w:cs="Arial"/>
          <w:bCs/>
        </w:rPr>
        <w:t xml:space="preserve">vera speranza </w:t>
      </w:r>
      <w:r>
        <w:rPr>
          <w:rFonts w:ascii="Arial" w:hAnsi="Arial" w:cs="Arial"/>
          <w:bCs/>
        </w:rPr>
        <w:t>in Cristo Gesù Crocifisso e Risorto</w:t>
      </w:r>
      <w:r w:rsidR="001860CA">
        <w:rPr>
          <w:rFonts w:ascii="Arial" w:hAnsi="Arial" w:cs="Arial"/>
          <w:bCs/>
        </w:rPr>
        <w:t>.</w:t>
      </w:r>
      <w:r w:rsidR="0047786F">
        <w:rPr>
          <w:rFonts w:ascii="Arial" w:hAnsi="Arial" w:cs="Arial"/>
          <w:bCs/>
        </w:rPr>
        <w:t xml:space="preserve"> </w:t>
      </w:r>
      <w:r w:rsidR="00DF6BBE">
        <w:rPr>
          <w:rFonts w:ascii="Arial" w:hAnsi="Arial" w:cs="Arial"/>
          <w:bCs/>
        </w:rPr>
        <w:t>Ma se oggi moltissimi figli della Chiesa non solo non credono in Cristo, dicono che al mondo Cristo non serve. Anche aggiungono che offendono il mondo se ad esso annunciano Cristo Gesù. Poiché è solo Cristo la vera speranza del mondo, vera speranza soprannaturale ed eterna, con le nostre parole di falsità, di menzogna, di tradimento e di rinnegamento di Gesù noi condanniamo il mondo a vivere di speranze vane, speranze futili, speranze di peccato, speranza di inganno, speranze fondate sul</w:t>
      </w:r>
      <w:r w:rsidR="0047786F">
        <w:rPr>
          <w:rFonts w:ascii="Arial" w:hAnsi="Arial" w:cs="Arial"/>
          <w:bCs/>
        </w:rPr>
        <w:t xml:space="preserve"> </w:t>
      </w:r>
      <w:r w:rsidR="00DF6BBE">
        <w:rPr>
          <w:rFonts w:ascii="Arial" w:hAnsi="Arial" w:cs="Arial"/>
          <w:bCs/>
        </w:rPr>
        <w:t>nulla e sull’effimero.</w:t>
      </w:r>
      <w:r w:rsidR="0047786F">
        <w:rPr>
          <w:rFonts w:ascii="Arial" w:hAnsi="Arial" w:cs="Arial"/>
          <w:bCs/>
        </w:rPr>
        <w:t xml:space="preserve"> </w:t>
      </w:r>
    </w:p>
    <w:p w14:paraId="2994384D" w14:textId="55397D14" w:rsidR="00F1605B" w:rsidRDefault="00F1605B" w:rsidP="005A542A">
      <w:pPr>
        <w:spacing w:after="120"/>
        <w:jc w:val="both"/>
        <w:rPr>
          <w:rFonts w:ascii="Arial" w:hAnsi="Arial" w:cs="Arial"/>
          <w:bCs/>
        </w:rPr>
      </w:pPr>
      <w:r>
        <w:rPr>
          <w:rFonts w:ascii="Arial" w:hAnsi="Arial" w:cs="Arial"/>
          <w:bCs/>
        </w:rPr>
        <w:t xml:space="preserve">Noi abbiamo già </w:t>
      </w:r>
      <w:r w:rsidR="000F707F">
        <w:rPr>
          <w:rFonts w:ascii="Arial" w:hAnsi="Arial" w:cs="Arial"/>
          <w:bCs/>
        </w:rPr>
        <w:t xml:space="preserve">manifestato </w:t>
      </w:r>
      <w:r>
        <w:rPr>
          <w:rFonts w:ascii="Arial" w:hAnsi="Arial" w:cs="Arial"/>
          <w:bCs/>
        </w:rPr>
        <w:t>che siamo divenuti annunciatori di false speranze in due riflessioni de</w:t>
      </w:r>
      <w:r w:rsidR="000F707F">
        <w:rPr>
          <w:rFonts w:ascii="Arial" w:hAnsi="Arial" w:cs="Arial"/>
          <w:bCs/>
        </w:rPr>
        <w:t xml:space="preserve">i primi </w:t>
      </w:r>
      <w:r>
        <w:rPr>
          <w:rFonts w:ascii="Arial" w:hAnsi="Arial" w:cs="Arial"/>
          <w:bCs/>
        </w:rPr>
        <w:t xml:space="preserve">anni ’90. Una Chiesa che si separa a poco a poco da Cristo e sempre più lo allontana dal suo cuore e dalle sue labbra altro non può costruire se non speranza misere e peccaminose. </w:t>
      </w:r>
    </w:p>
    <w:p w14:paraId="7BC4FDA9" w14:textId="3D58C1CE" w:rsidR="00F1605B" w:rsidRPr="00F1605B" w:rsidRDefault="00F1605B" w:rsidP="00F1605B">
      <w:pPr>
        <w:spacing w:after="120"/>
        <w:jc w:val="both"/>
        <w:rPr>
          <w:rFonts w:ascii="Arial" w:hAnsi="Arial" w:cs="Arial"/>
          <w:bCs/>
        </w:rPr>
      </w:pPr>
      <w:r>
        <w:rPr>
          <w:rFonts w:ascii="Arial" w:hAnsi="Arial" w:cs="Arial"/>
          <w:bCs/>
        </w:rPr>
        <w:t xml:space="preserve">Prima riflessione: </w:t>
      </w:r>
      <w:r w:rsidRPr="00F1605B">
        <w:rPr>
          <w:rFonts w:ascii="Arial" w:hAnsi="Arial" w:cs="Arial"/>
          <w:bCs/>
        </w:rPr>
        <w:t>Profetateci illusioni</w:t>
      </w:r>
    </w:p>
    <w:p w14:paraId="0993175D" w14:textId="62632233" w:rsidR="00F1605B" w:rsidRPr="00F1605B" w:rsidRDefault="00F1605B" w:rsidP="00F1605B">
      <w:pPr>
        <w:spacing w:after="120"/>
        <w:jc w:val="both"/>
        <w:rPr>
          <w:rFonts w:ascii="Arial" w:hAnsi="Arial" w:cs="Arial"/>
          <w:bCs/>
        </w:rPr>
      </w:pPr>
      <w:r w:rsidRPr="00F1605B">
        <w:rPr>
          <w:rFonts w:ascii="Arial" w:hAnsi="Arial" w:cs="Arial"/>
          <w:bCs/>
        </w:rPr>
        <w:t>“Su vieni, scrivi questo su una a tavoletta davanti a loro incidila sopra un documento perché resti per il futuro in testimonianza perenne. Poiché questo è un popolo ribelle, sono figli bugiardi, figli che non vogliono ascoltare la legge del Signore. Essi dicono ai veggenti: Non abbiate visioni e ai profeti: Non fateci profezie sincere, e diteci cose piacevoli, profetateci illusioni! Scostatevi dalla retta via, uscite dal sentiero, toglieteci dalla vista il Santo di Israele</w:t>
      </w:r>
      <w:r w:rsidR="003D66FC">
        <w:rPr>
          <w:rFonts w:ascii="Arial" w:hAnsi="Arial" w:cs="Arial"/>
          <w:bCs/>
        </w:rPr>
        <w:t xml:space="preserve">” </w:t>
      </w:r>
      <w:r w:rsidRPr="00F1605B">
        <w:rPr>
          <w:rFonts w:ascii="Arial" w:hAnsi="Arial" w:cs="Arial"/>
          <w:bCs/>
        </w:rPr>
        <w:t>(Is 30</w:t>
      </w:r>
      <w:r w:rsidR="003D66FC">
        <w:rPr>
          <w:rFonts w:ascii="Arial" w:hAnsi="Arial" w:cs="Arial"/>
          <w:bCs/>
        </w:rPr>
        <w:t>,7-11</w:t>
      </w:r>
      <w:r w:rsidRPr="00F1605B">
        <w:rPr>
          <w:rFonts w:ascii="Arial" w:hAnsi="Arial" w:cs="Arial"/>
          <w:bCs/>
        </w:rPr>
        <w:t>).</w:t>
      </w:r>
    </w:p>
    <w:p w14:paraId="2BB655CD" w14:textId="5EF53BAC" w:rsidR="00F1605B" w:rsidRPr="00F1605B" w:rsidRDefault="00F1605B" w:rsidP="00F1605B">
      <w:pPr>
        <w:spacing w:after="120"/>
        <w:jc w:val="both"/>
        <w:rPr>
          <w:rFonts w:ascii="Arial" w:hAnsi="Arial" w:cs="Arial"/>
          <w:bCs/>
        </w:rPr>
      </w:pPr>
      <w:r w:rsidRPr="00F1605B">
        <w:rPr>
          <w:rFonts w:ascii="Arial" w:hAnsi="Arial" w:cs="Arial"/>
          <w:bCs/>
        </w:rPr>
        <w:t>Il profeta è l’inviato del Signore il suo messaggero per ricondurre l’uomo alla santità attraverso il ricordo della legge dell’alleanza; per dire la volontà di Dio mentre il popolo percorre altre vie e altri sentieri, mentre altri uomini, attribuendosi mansioni e poteri divini, proclamano la loro volontà come volontà di Dio</w:t>
      </w:r>
      <w:r w:rsidR="003D66FC">
        <w:rPr>
          <w:rFonts w:ascii="Arial" w:hAnsi="Arial" w:cs="Arial"/>
          <w:bCs/>
        </w:rPr>
        <w:t>,</w:t>
      </w:r>
      <w:r w:rsidRPr="00F1605B">
        <w:rPr>
          <w:rFonts w:ascii="Arial" w:hAnsi="Arial" w:cs="Arial"/>
          <w:bCs/>
        </w:rPr>
        <w:t xml:space="preserve"> i loro pensieri</w:t>
      </w:r>
      <w:r w:rsidR="003D66FC">
        <w:rPr>
          <w:rFonts w:ascii="Arial" w:hAnsi="Arial" w:cs="Arial"/>
          <w:bCs/>
        </w:rPr>
        <w:t>,</w:t>
      </w:r>
      <w:r w:rsidRPr="00F1605B">
        <w:rPr>
          <w:rFonts w:ascii="Arial" w:hAnsi="Arial" w:cs="Arial"/>
          <w:bCs/>
        </w:rPr>
        <w:t xml:space="preserve"> le loro idee</w:t>
      </w:r>
      <w:r w:rsidR="003D66FC">
        <w:rPr>
          <w:rFonts w:ascii="Arial" w:hAnsi="Arial" w:cs="Arial"/>
          <w:bCs/>
        </w:rPr>
        <w:t>,</w:t>
      </w:r>
      <w:r w:rsidRPr="00F1605B">
        <w:rPr>
          <w:rFonts w:ascii="Arial" w:hAnsi="Arial" w:cs="Arial"/>
          <w:bCs/>
        </w:rPr>
        <w:t xml:space="preserve"> il loro modo di essere come verità eterna scritta nel loro cuore e nella loro mente con il dito del Signore.</w:t>
      </w:r>
      <w:r w:rsidR="003D66FC">
        <w:rPr>
          <w:rFonts w:ascii="Arial" w:hAnsi="Arial" w:cs="Arial"/>
          <w:bCs/>
        </w:rPr>
        <w:t xml:space="preserve"> </w:t>
      </w:r>
      <w:r w:rsidRPr="00F1605B">
        <w:rPr>
          <w:rFonts w:ascii="Arial" w:hAnsi="Arial" w:cs="Arial"/>
          <w:bCs/>
        </w:rPr>
        <w:t xml:space="preserve">C’è il vero profeta ma ci sono anche i falsi; c’è </w:t>
      </w:r>
      <w:r w:rsidR="003D66FC" w:rsidRPr="00F1605B">
        <w:rPr>
          <w:rFonts w:ascii="Arial" w:hAnsi="Arial" w:cs="Arial"/>
          <w:bCs/>
        </w:rPr>
        <w:t xml:space="preserve">chi </w:t>
      </w:r>
      <w:r w:rsidRPr="00F1605B">
        <w:rPr>
          <w:rFonts w:ascii="Arial" w:hAnsi="Arial" w:cs="Arial"/>
          <w:bCs/>
        </w:rPr>
        <w:t xml:space="preserve">dice la volontà di Dio e </w:t>
      </w:r>
      <w:r w:rsidR="003D66FC" w:rsidRPr="00F1605B">
        <w:rPr>
          <w:rFonts w:ascii="Arial" w:hAnsi="Arial" w:cs="Arial"/>
          <w:bCs/>
        </w:rPr>
        <w:t xml:space="preserve">chi </w:t>
      </w:r>
      <w:r w:rsidRPr="00F1605B">
        <w:rPr>
          <w:rFonts w:ascii="Arial" w:hAnsi="Arial" w:cs="Arial"/>
          <w:bCs/>
        </w:rPr>
        <w:t>la propria. Discernere i veri profeti dai falsi, non è soltanto obbligo di santità</w:t>
      </w:r>
      <w:r w:rsidR="003D66FC">
        <w:rPr>
          <w:rFonts w:ascii="Arial" w:hAnsi="Arial" w:cs="Arial"/>
          <w:bCs/>
        </w:rPr>
        <w:t>,</w:t>
      </w:r>
      <w:r w:rsidRPr="00F1605B">
        <w:rPr>
          <w:rFonts w:ascii="Arial" w:hAnsi="Arial" w:cs="Arial"/>
          <w:bCs/>
        </w:rPr>
        <w:t xml:space="preserve"> è necessità di salvezza. Camminerà sulla via di Dio </w:t>
      </w:r>
      <w:r w:rsidR="003D66FC" w:rsidRPr="00F1605B">
        <w:rPr>
          <w:rFonts w:ascii="Arial" w:hAnsi="Arial" w:cs="Arial"/>
          <w:bCs/>
        </w:rPr>
        <w:t xml:space="preserve">chi </w:t>
      </w:r>
      <w:r w:rsidRPr="00F1605B">
        <w:rPr>
          <w:rFonts w:ascii="Arial" w:hAnsi="Arial" w:cs="Arial"/>
          <w:bCs/>
        </w:rPr>
        <w:t xml:space="preserve">avrà saputo separare la verità dall’errore, la menzogna dalla luce, il dio umano dal Dio divino, l’effimero dall’eterno, la grazia dal peccato, il puramente umano dal soprannaturale e dalla manifestazione reale di Dio. Distinguere il vero </w:t>
      </w:r>
      <w:r w:rsidR="003D66FC">
        <w:rPr>
          <w:rFonts w:ascii="Arial" w:hAnsi="Arial" w:cs="Arial"/>
          <w:bCs/>
        </w:rPr>
        <w:t xml:space="preserve">profeta </w:t>
      </w:r>
      <w:r w:rsidRPr="00F1605B">
        <w:rPr>
          <w:rFonts w:ascii="Arial" w:hAnsi="Arial" w:cs="Arial"/>
          <w:bCs/>
        </w:rPr>
        <w:t xml:space="preserve">dal falso profeta è arte delicatissima che si apprende dalla conoscenza </w:t>
      </w:r>
      <w:r w:rsidR="003D66FC" w:rsidRPr="00F1605B">
        <w:rPr>
          <w:rFonts w:ascii="Arial" w:hAnsi="Arial" w:cs="Arial"/>
          <w:bCs/>
        </w:rPr>
        <w:t xml:space="preserve">piena </w:t>
      </w:r>
      <w:r w:rsidRPr="00F1605B">
        <w:rPr>
          <w:rFonts w:ascii="Arial" w:hAnsi="Arial" w:cs="Arial"/>
          <w:bCs/>
        </w:rPr>
        <w:t>della luce radiosa della fede contenuta nella Parola della Scrittura insegnata infallibilmente e secondo verità dalla Chiesa.</w:t>
      </w:r>
    </w:p>
    <w:p w14:paraId="0D065D49" w14:textId="132390F9" w:rsidR="00F1605B" w:rsidRPr="00F1605B" w:rsidRDefault="00F1605B" w:rsidP="00F1605B">
      <w:pPr>
        <w:spacing w:after="120"/>
        <w:jc w:val="both"/>
        <w:rPr>
          <w:rFonts w:ascii="Arial" w:hAnsi="Arial" w:cs="Arial"/>
          <w:bCs/>
        </w:rPr>
      </w:pPr>
      <w:r w:rsidRPr="00F1605B">
        <w:rPr>
          <w:rFonts w:ascii="Arial" w:hAnsi="Arial" w:cs="Arial"/>
          <w:bCs/>
        </w:rPr>
        <w:t xml:space="preserve">Oggi la fede vive un momento assai difficile e la teologia è fortemente tentata a divenire elucubrazione della mente, idea della terra, problematicità esasperante e deviante dal retto sentiero della </w:t>
      </w:r>
      <w:r w:rsidR="003D66FC" w:rsidRPr="00F1605B">
        <w:rPr>
          <w:rFonts w:ascii="Arial" w:hAnsi="Arial" w:cs="Arial"/>
          <w:bCs/>
        </w:rPr>
        <w:t>Rivelazione</w:t>
      </w:r>
      <w:r w:rsidRPr="00F1605B">
        <w:rPr>
          <w:rFonts w:ascii="Arial" w:hAnsi="Arial" w:cs="Arial"/>
          <w:bCs/>
        </w:rPr>
        <w:t xml:space="preserve">. Anche la predicazione a volte viene privata dei contenuti essenziali del dogma </w:t>
      </w:r>
      <w:r w:rsidR="003D66FC" w:rsidRPr="00F1605B">
        <w:rPr>
          <w:rFonts w:ascii="Arial" w:hAnsi="Arial" w:cs="Arial"/>
          <w:bCs/>
        </w:rPr>
        <w:t>cristiano</w:t>
      </w:r>
      <w:r w:rsidRPr="00F1605B">
        <w:rPr>
          <w:rFonts w:ascii="Arial" w:hAnsi="Arial" w:cs="Arial"/>
          <w:bCs/>
        </w:rPr>
        <w:t>. Senza la netta distinzione tra bene e male accomunando vero e falso prendendo in blocco l’uno e l’altro, formulando giudizi aprioristici e pilotati a rigettare il soprannaturale</w:t>
      </w:r>
      <w:r w:rsidR="003D66FC">
        <w:rPr>
          <w:rFonts w:ascii="Arial" w:hAnsi="Arial" w:cs="Arial"/>
          <w:bCs/>
        </w:rPr>
        <w:t>,</w:t>
      </w:r>
      <w:r w:rsidRPr="00F1605B">
        <w:rPr>
          <w:rFonts w:ascii="Arial" w:hAnsi="Arial" w:cs="Arial"/>
          <w:bCs/>
        </w:rPr>
        <w:t xml:space="preserve"> certamente non si favorisce il discernimento della verità. Rifiutare il bene per principio didattico e per insegnamento impedisce la nascita della fede. Chiudere gli occhi al sano discernimento non aiuta la crescita nella verità. L’uomo ha assunto un primato nefasto sulla </w:t>
      </w:r>
      <w:r w:rsidR="003D66FC" w:rsidRPr="00F1605B">
        <w:rPr>
          <w:rFonts w:ascii="Arial" w:hAnsi="Arial" w:cs="Arial"/>
          <w:bCs/>
        </w:rPr>
        <w:t xml:space="preserve">Rivelazione </w:t>
      </w:r>
      <w:r w:rsidRPr="00F1605B">
        <w:rPr>
          <w:rFonts w:ascii="Arial" w:hAnsi="Arial" w:cs="Arial"/>
          <w:bCs/>
        </w:rPr>
        <w:t xml:space="preserve">e la sua visione del mondo e di Dio è divenuta norma e criterio di bene e di santità, di giustizia </w:t>
      </w:r>
      <w:r w:rsidR="003D66FC">
        <w:rPr>
          <w:rFonts w:ascii="Arial" w:hAnsi="Arial" w:cs="Arial"/>
          <w:bCs/>
        </w:rPr>
        <w:t xml:space="preserve">e </w:t>
      </w:r>
      <w:r w:rsidRPr="00F1605B">
        <w:rPr>
          <w:rFonts w:ascii="Arial" w:hAnsi="Arial" w:cs="Arial"/>
          <w:bCs/>
        </w:rPr>
        <w:t>di verità. È rivelazione quanto l’io pensa; è errore quanto non si confà al suo modo di essere</w:t>
      </w:r>
      <w:r w:rsidR="003D66FC">
        <w:rPr>
          <w:rFonts w:ascii="Arial" w:hAnsi="Arial" w:cs="Arial"/>
          <w:bCs/>
        </w:rPr>
        <w:t>,</w:t>
      </w:r>
      <w:r w:rsidRPr="00F1605B">
        <w:rPr>
          <w:rFonts w:ascii="Arial" w:hAnsi="Arial" w:cs="Arial"/>
          <w:bCs/>
        </w:rPr>
        <w:t xml:space="preserve"> di vedere</w:t>
      </w:r>
      <w:r w:rsidR="003D66FC">
        <w:rPr>
          <w:rFonts w:ascii="Arial" w:hAnsi="Arial" w:cs="Arial"/>
          <w:bCs/>
        </w:rPr>
        <w:t>,</w:t>
      </w:r>
      <w:r w:rsidRPr="00F1605B">
        <w:rPr>
          <w:rFonts w:ascii="Arial" w:hAnsi="Arial" w:cs="Arial"/>
          <w:bCs/>
        </w:rPr>
        <w:t xml:space="preserve"> di giudicare. Il soggettivismo nella conoscenza è la morte della verità di Dio </w:t>
      </w:r>
      <w:r w:rsidR="003D66FC">
        <w:rPr>
          <w:rFonts w:ascii="Arial" w:hAnsi="Arial" w:cs="Arial"/>
          <w:bCs/>
        </w:rPr>
        <w:t xml:space="preserve">e </w:t>
      </w:r>
      <w:r w:rsidRPr="00F1605B">
        <w:rPr>
          <w:rFonts w:ascii="Arial" w:hAnsi="Arial" w:cs="Arial"/>
          <w:bCs/>
        </w:rPr>
        <w:t xml:space="preserve">di quella </w:t>
      </w:r>
      <w:r w:rsidR="003D66FC" w:rsidRPr="00F1605B">
        <w:rPr>
          <w:rFonts w:ascii="Arial" w:hAnsi="Arial" w:cs="Arial"/>
          <w:bCs/>
        </w:rPr>
        <w:t xml:space="preserve">Rivelazione </w:t>
      </w:r>
      <w:r w:rsidRPr="00F1605B">
        <w:rPr>
          <w:rFonts w:ascii="Arial" w:hAnsi="Arial" w:cs="Arial"/>
          <w:bCs/>
        </w:rPr>
        <w:t>che è prima di noi che ci è stata annunziata, che ci sovrasta come il cielo sovrasta la terra, che non proviene da noi. Dio è la verità e la verità si è consegnata ai figli degli uomini per la loro salvezza. Il soggettivismo è il veleno della fede.</w:t>
      </w:r>
    </w:p>
    <w:p w14:paraId="46D98AD5" w14:textId="63CE677F" w:rsidR="00F1605B" w:rsidRPr="00F1605B" w:rsidRDefault="00F1605B" w:rsidP="00F1605B">
      <w:pPr>
        <w:spacing w:after="120"/>
        <w:jc w:val="both"/>
        <w:rPr>
          <w:rFonts w:ascii="Arial" w:hAnsi="Arial" w:cs="Arial"/>
          <w:bCs/>
        </w:rPr>
      </w:pPr>
      <w:r w:rsidRPr="00F1605B">
        <w:rPr>
          <w:rFonts w:ascii="Arial" w:hAnsi="Arial" w:cs="Arial"/>
          <w:bCs/>
        </w:rPr>
        <w:t xml:space="preserve">La propria idea, divenuta metro e misura del vero e del bene genera nel cuore la ricerca affannosa di una «verità» consona alla mente umana; accelera </w:t>
      </w:r>
      <w:r w:rsidR="003D66FC">
        <w:rPr>
          <w:rFonts w:ascii="Arial" w:hAnsi="Arial" w:cs="Arial"/>
          <w:bCs/>
        </w:rPr>
        <w:t xml:space="preserve">e </w:t>
      </w:r>
      <w:r w:rsidRPr="00F1605B">
        <w:rPr>
          <w:rFonts w:ascii="Arial" w:hAnsi="Arial" w:cs="Arial"/>
          <w:bCs/>
        </w:rPr>
        <w:t xml:space="preserve">anche incrementa il pullulare di tanti fenomeni anormali, paranormali, magici, e anche preternaturali, superstiziosi. L’uomo si pasce di menzogna e di tenebre, ma accetta e vive della fede quanto non impegna il suo cammino di santità; celebra i sacramenti come atti di pura religiosità; vive una vita priva di contenuti autentici di morale e di osservanza dei comandamenti e delle beatitudini; nutre il suo sentimento, la sua sensibilità, la sua ansia e paura di episodi «misterici». Solo marginalmente si lascia toccare dalla verità di Dio e di Cristo, che è obbedienza, legge, comandamenti, vangelo, cammino di santità nella giustizia, dono dello Spirito, che crea dentro di noi un cuore puro, Ci infonde la grazia e la capacità di compiere il bene, per vivere la nostra relazione filiale fino alla morte e alla morte di </w:t>
      </w:r>
      <w:r w:rsidRPr="00F1605B">
        <w:rPr>
          <w:rFonts w:ascii="Arial" w:hAnsi="Arial" w:cs="Arial"/>
          <w:bCs/>
        </w:rPr>
        <w:lastRenderedPageBreak/>
        <w:t>croce.</w:t>
      </w:r>
      <w:r w:rsidR="003D66FC">
        <w:rPr>
          <w:rFonts w:ascii="Arial" w:hAnsi="Arial" w:cs="Arial"/>
          <w:bCs/>
        </w:rPr>
        <w:t xml:space="preserve"> </w:t>
      </w:r>
      <w:r w:rsidRPr="00F1605B">
        <w:rPr>
          <w:rFonts w:ascii="Arial" w:hAnsi="Arial" w:cs="Arial"/>
          <w:bCs/>
        </w:rPr>
        <w:t>La religione della croce è sostituita dal culto delle visioni, dei fenomeni mistici e paramistici, normali e paranormali</w:t>
      </w:r>
      <w:r w:rsidR="003D66FC">
        <w:rPr>
          <w:rFonts w:ascii="Arial" w:hAnsi="Arial" w:cs="Arial"/>
          <w:bCs/>
        </w:rPr>
        <w:t>,</w:t>
      </w:r>
      <w:r w:rsidRPr="00F1605B">
        <w:rPr>
          <w:rFonts w:ascii="Arial" w:hAnsi="Arial" w:cs="Arial"/>
          <w:bCs/>
        </w:rPr>
        <w:t xml:space="preserve"> della veggenza e paraveggenza; L’appagamento sensibile abolisce la vita del rinnegamento di se stessi, sotto il peso quotidiano della croce. Miracolismo, sensualismo, curiosità, esaltazione, estasi, infatuazione, liberazione dalla santità e dalla giustizia favoriscono lo spiritualismo, ma non la spiritualità vera ed autentica, secondo Dio. E così si va, si viene, si corre, si rincorre, si è alla ricerca spasmodica del nuovo, del nuovissimo, del sensazionale, dello straordinario, di ciò che offre sgravi da obblighi morali e da esigenze evangeliche. Forme tutte che hanno un solo fine: togliere dalla nostra vista il Santo di Israele. La religione della santità diviene religione dell’inconversione, del rimanere nel peccato, del rinnegamento della Nuova ed Eterna Alleanza.</w:t>
      </w:r>
    </w:p>
    <w:p w14:paraId="33F29F93" w14:textId="3F9D6839" w:rsidR="00F1605B" w:rsidRPr="00F1605B" w:rsidRDefault="00F1605B" w:rsidP="00F1605B">
      <w:pPr>
        <w:spacing w:after="120"/>
        <w:jc w:val="both"/>
        <w:rPr>
          <w:rFonts w:ascii="Arial" w:hAnsi="Arial" w:cs="Arial"/>
          <w:bCs/>
        </w:rPr>
      </w:pPr>
      <w:r w:rsidRPr="00F1605B">
        <w:rPr>
          <w:rFonts w:ascii="Arial" w:hAnsi="Arial" w:cs="Arial"/>
          <w:bCs/>
        </w:rPr>
        <w:t>La storia di Cristo è il parametro di ogni vera rivelazione. Quando il Signore realmente si manifesta, subito si scatena durissima la lotta tra bene e male, tra Dio e il principe di questo secolo, tra santità e peccato; lotta fino all’ultimo sangue, fino alla croce, fin nel sepolcro, che viene sigillato, temendo che i! Deposto dalla croce possa mettere in pericolo e in discussione la vittoria del male sul bene. La lotta tra peccato e grazia, tra disobbedienza</w:t>
      </w:r>
      <w:r w:rsidR="0047786F">
        <w:rPr>
          <w:rFonts w:ascii="Arial" w:hAnsi="Arial" w:cs="Arial"/>
          <w:bCs/>
        </w:rPr>
        <w:t xml:space="preserve"> </w:t>
      </w:r>
      <w:r w:rsidRPr="00F1605B">
        <w:rPr>
          <w:rFonts w:ascii="Arial" w:hAnsi="Arial" w:cs="Arial"/>
          <w:bCs/>
        </w:rPr>
        <w:t>e obbedienza, tra verità e menzogna è il segno della vera manifestazione di Dio; perché Dio, se viene, quando viene, viene solo per ricordarci che Lui è il Signore da adorare, da obbedire, da ascoltare con tutto il cuore, da amare con tutta l’anima e con tutto noi stessi. Lui non viene per legittimare il nostro peccato, per appagare la nostra curiosità, per esaltare il nostro Spirito.</w:t>
      </w:r>
      <w:r w:rsidR="003200B1">
        <w:rPr>
          <w:rFonts w:ascii="Arial" w:hAnsi="Arial" w:cs="Arial"/>
          <w:bCs/>
        </w:rPr>
        <w:t xml:space="preserve"> </w:t>
      </w:r>
      <w:r w:rsidRPr="00F1605B">
        <w:rPr>
          <w:rFonts w:ascii="Arial" w:hAnsi="Arial" w:cs="Arial"/>
          <w:bCs/>
        </w:rPr>
        <w:t>Nelle false visioni manca il cammino nella santità, si giustifica e si patina di verità soprannaturale il peccato. Si dice all’uomo ciò che vuole sentire, vedere, ascoltare! L’uomo invita i falsi profeti ed anche i veri a dirgli ciò che il suo cuore desidera. Il vero profeta dice solo la verità divina, altrimenti tace; il falso acconsente e proferisce parole umane, di consolazione, che non commuovono il cuore né lo riempiono di verità, che certamente creano la confusione e l’illusione. Il falso profeta si imbratta dei peccati altrui, di quei peccati che non solo egli</w:t>
      </w:r>
      <w:r w:rsidR="0047786F">
        <w:rPr>
          <w:rFonts w:ascii="Arial" w:hAnsi="Arial" w:cs="Arial"/>
          <w:bCs/>
        </w:rPr>
        <w:t xml:space="preserve"> </w:t>
      </w:r>
      <w:r w:rsidRPr="00F1605B">
        <w:rPr>
          <w:rFonts w:ascii="Arial" w:hAnsi="Arial" w:cs="Arial"/>
          <w:bCs/>
        </w:rPr>
        <w:t>non ha smascherato, ma che ha favorito attraverso la sua falsità e la sua menzogna.</w:t>
      </w:r>
      <w:r w:rsidR="003200B1">
        <w:rPr>
          <w:rFonts w:ascii="Arial" w:hAnsi="Arial" w:cs="Arial"/>
          <w:bCs/>
        </w:rPr>
        <w:t xml:space="preserve"> </w:t>
      </w:r>
      <w:r w:rsidRPr="00F1605B">
        <w:rPr>
          <w:rFonts w:ascii="Arial" w:hAnsi="Arial" w:cs="Arial"/>
          <w:bCs/>
        </w:rPr>
        <w:t>Egli ha consolato, ma non secondo Dio; ha parlato, ma non ha detto parole di Dio, non ha proferito verità eterne. Quando la visione si trasforma in autonomia e indipendenza dalla Chiesa, allora essa è anche satanica. Il Signore Dio ha costituito la sua Chiesa depositaria della sua verità celeste e non ci può essere né profezia, né visione, né rivelazione che possa essere vissuta in modo autonomo e indipendente dalla Chiesa di Cristo e dalle sue colonne della verità di Cristo: il Papa e i Vescovi in comunione con il Papa.</w:t>
      </w:r>
    </w:p>
    <w:p w14:paraId="2D0CBB94" w14:textId="5707FDF6" w:rsidR="00F1605B" w:rsidRPr="00F1605B" w:rsidRDefault="00F1605B" w:rsidP="00F1605B">
      <w:pPr>
        <w:spacing w:after="120"/>
        <w:jc w:val="both"/>
        <w:rPr>
          <w:rFonts w:ascii="Arial" w:hAnsi="Arial" w:cs="Arial"/>
          <w:bCs/>
        </w:rPr>
      </w:pPr>
      <w:r w:rsidRPr="00F1605B">
        <w:rPr>
          <w:rFonts w:ascii="Arial" w:hAnsi="Arial" w:cs="Arial"/>
          <w:bCs/>
        </w:rPr>
        <w:t>Ogni verità suscitata dallo Spirito deve essere in perfetta sintonia con l’Altra Verità, deve essere la stessa Verità, quella che muove la Chiesa verso il Regno Eterno di Dio.</w:t>
      </w:r>
      <w:r w:rsidR="003200B1">
        <w:rPr>
          <w:rFonts w:ascii="Arial" w:hAnsi="Arial" w:cs="Arial"/>
          <w:bCs/>
        </w:rPr>
        <w:t xml:space="preserve"> </w:t>
      </w:r>
      <w:r w:rsidRPr="00F1605B">
        <w:rPr>
          <w:rFonts w:ascii="Arial" w:hAnsi="Arial" w:cs="Arial"/>
          <w:bCs/>
        </w:rPr>
        <w:t>Noi vogliamo vigilare, essere attenti è per noi criterio unico di ogni autentica manifestazione divina; è la verità nella santità;</w:t>
      </w:r>
      <w:r w:rsidRPr="00F1605B">
        <w:rPr>
          <w:rFonts w:ascii="Arial" w:hAnsi="Arial" w:cs="Arial"/>
          <w:bCs/>
        </w:rPr>
        <w:tab/>
        <w:t>è il cammino verso la speranza eterna nella fedeltà alla parola della salvezza, magistralmente insegnata dalla Chiesa e vissuta nell’Unico corpo del Signore Gesù. Distaccarsi da questo criterio è già essere nell’errore e nella menzogna, qualsiasi cosa si faccia, si veda, si dica. Non è il dire, né il vedere, né l’ascoltare il criterio della verità: è la santità nella verità dell’esistenza, nella volontà del rinnegamento e della croce. Non si vede come possa essere detta vera una visione, quando il cammino della santità non è richiesto e il peccato taciuto e ovattato di tanta religiosità, di tanta devozione.</w:t>
      </w:r>
    </w:p>
    <w:p w14:paraId="52D222A0" w14:textId="5E321322" w:rsidR="00F1605B" w:rsidRPr="00F1605B" w:rsidRDefault="00F1605B" w:rsidP="00F1605B">
      <w:pPr>
        <w:spacing w:after="120"/>
        <w:jc w:val="both"/>
        <w:rPr>
          <w:rFonts w:ascii="Arial" w:hAnsi="Arial" w:cs="Arial"/>
          <w:bCs/>
        </w:rPr>
      </w:pPr>
      <w:r w:rsidRPr="00F1605B">
        <w:rPr>
          <w:rFonts w:ascii="Arial" w:hAnsi="Arial" w:cs="Arial"/>
          <w:bCs/>
        </w:rPr>
        <w:t>Il futuro della fede non sarà facile: essa è vita nella croce, nella persecuzione, nel rinnegamento, nella verità di Cristo, nel culto in Spirito e verità. Ormai l’uomo si sta costruendo una via autonoma, indipendente, extraecclesiale, asacramentale, contro il vangelo, contro la Chiesa. Usa il vangelo, la Chiesa e i sacramenti, ma solo per convenienza umana, non per profondo convincimento e per fede sincera, interiore, retta. Il peccato sembra avvolgerci tutti nella sua spirale di morte. Non crediamo più nella parola di Cristo, ma abbiamo bisogno di religiosità, di</w:t>
      </w:r>
      <w:r w:rsidR="0047786F">
        <w:rPr>
          <w:rFonts w:ascii="Arial" w:hAnsi="Arial" w:cs="Arial"/>
          <w:bCs/>
        </w:rPr>
        <w:t xml:space="preserve"> </w:t>
      </w:r>
      <w:r w:rsidRPr="00F1605B">
        <w:rPr>
          <w:rFonts w:ascii="Arial" w:hAnsi="Arial" w:cs="Arial"/>
          <w:bCs/>
        </w:rPr>
        <w:t>tanta religiosità; abbiamo bisogno di giustificare il nostro misfatto, la nostra trasgressione e per questo abbiamo bisogno di tanti falsi profeti, di intonacatori di mota.</w:t>
      </w:r>
      <w:r w:rsidR="003200B1">
        <w:rPr>
          <w:rFonts w:ascii="Arial" w:hAnsi="Arial" w:cs="Arial"/>
          <w:bCs/>
        </w:rPr>
        <w:t xml:space="preserve"> </w:t>
      </w:r>
      <w:r w:rsidRPr="00F1605B">
        <w:rPr>
          <w:rFonts w:ascii="Arial" w:hAnsi="Arial" w:cs="Arial"/>
          <w:bCs/>
        </w:rPr>
        <w:t>«Guai ai profeti stolti, che seguono il loro Spirito senza avere avuto visioni. Come sciacalli tra le macerie, tali sono i tuoi profeti, Israele. Voi non siete saliti sulle brecce e non avete costruito alcun baluardo in difesa degli Israeliti, perché potessero resistere al combattimento nel giorno del Signore. Hanno avuto visioni false, vaticini menzogneri coloro che dicono: Oracolo del Signore, mentre il Signore non li ha inviati. Eppure confidano che si avveri la loro parola. Voi mi avete disonorato presso il mio popolo per qualche manciata d’orzo e per un tozzo di pane, facendo morire Chi non doveva morire e facendo vivere Chi non doveva vivere, ingannando il mio popolo che crede alle menzogne. Voi avete rattristato con menzogna il cuore del giusto, mentre lo non l’avevo rattristato e avete rafforzato il malvagio perché non desistesse dalla sua vita malvagia e vivesse» (</w:t>
      </w:r>
      <w:r w:rsidR="003200B1">
        <w:rPr>
          <w:rFonts w:ascii="Arial" w:hAnsi="Arial" w:cs="Arial"/>
          <w:bCs/>
        </w:rPr>
        <w:t xml:space="preserve">Cfr. </w:t>
      </w:r>
      <w:r w:rsidRPr="00F1605B">
        <w:rPr>
          <w:rFonts w:ascii="Arial" w:hAnsi="Arial" w:cs="Arial"/>
          <w:bCs/>
        </w:rPr>
        <w:t>Ez 13</w:t>
      </w:r>
      <w:r w:rsidR="003200B1">
        <w:rPr>
          <w:rFonts w:ascii="Arial" w:hAnsi="Arial" w:cs="Arial"/>
          <w:bCs/>
        </w:rPr>
        <w:t>,2-23</w:t>
      </w:r>
      <w:r w:rsidRPr="00F1605B">
        <w:rPr>
          <w:rFonts w:ascii="Arial" w:hAnsi="Arial" w:cs="Arial"/>
          <w:bCs/>
        </w:rPr>
        <w:t>).</w:t>
      </w:r>
      <w:r w:rsidR="003200B1">
        <w:rPr>
          <w:rFonts w:ascii="Arial" w:hAnsi="Arial" w:cs="Arial"/>
          <w:bCs/>
        </w:rPr>
        <w:t xml:space="preserve"> </w:t>
      </w:r>
      <w:r w:rsidRPr="00F1605B">
        <w:rPr>
          <w:rFonts w:ascii="Arial" w:hAnsi="Arial" w:cs="Arial"/>
          <w:bCs/>
        </w:rPr>
        <w:t>Che il Signore ci confermi nella sua verità e Maria Santissima, Regina dei profeti, ci ottenga la grazia di essere veri adoratori di Dio, come Ella lo fu, nell’obbedienza e nella santità.</w:t>
      </w:r>
    </w:p>
    <w:p w14:paraId="768DF350" w14:textId="4923739A" w:rsidR="00F1605B" w:rsidRPr="00F1605B" w:rsidRDefault="00F1605B" w:rsidP="00F1605B">
      <w:pPr>
        <w:spacing w:after="120"/>
        <w:jc w:val="both"/>
        <w:rPr>
          <w:rFonts w:ascii="Arial" w:hAnsi="Arial" w:cs="Arial"/>
          <w:bCs/>
        </w:rPr>
      </w:pPr>
      <w:r>
        <w:rPr>
          <w:rFonts w:ascii="Arial" w:hAnsi="Arial" w:cs="Arial"/>
          <w:bCs/>
        </w:rPr>
        <w:lastRenderedPageBreak/>
        <w:t xml:space="preserve">Seconda riflessione: </w:t>
      </w:r>
      <w:r w:rsidRPr="00F1605B">
        <w:rPr>
          <w:rFonts w:ascii="Arial" w:hAnsi="Arial" w:cs="Arial"/>
          <w:bCs/>
        </w:rPr>
        <w:t>Come una canzone d’amore</w:t>
      </w:r>
    </w:p>
    <w:p w14:paraId="57FB31CB" w14:textId="4C8D8660" w:rsidR="00F1605B" w:rsidRPr="00F1605B" w:rsidRDefault="00F1605B" w:rsidP="00F1605B">
      <w:pPr>
        <w:spacing w:after="120"/>
        <w:jc w:val="both"/>
        <w:rPr>
          <w:rFonts w:ascii="Arial" w:hAnsi="Arial" w:cs="Arial"/>
          <w:bCs/>
        </w:rPr>
      </w:pPr>
      <w:r w:rsidRPr="00F1605B">
        <w:rPr>
          <w:rFonts w:ascii="Arial" w:hAnsi="Arial" w:cs="Arial"/>
          <w:bCs/>
        </w:rPr>
        <w:t>«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 (Ez 33</w:t>
      </w:r>
      <w:r>
        <w:rPr>
          <w:rFonts w:ascii="Arial" w:hAnsi="Arial" w:cs="Arial"/>
          <w:bCs/>
        </w:rPr>
        <w:t>,30-33</w:t>
      </w:r>
      <w:r w:rsidRPr="00F1605B">
        <w:rPr>
          <w:rFonts w:ascii="Arial" w:hAnsi="Arial" w:cs="Arial"/>
          <w:bCs/>
        </w:rPr>
        <w:t>)</w:t>
      </w:r>
    </w:p>
    <w:p w14:paraId="7E3D621D" w14:textId="286CA55A" w:rsidR="00F1605B" w:rsidRPr="00F1605B" w:rsidRDefault="00F1605B" w:rsidP="00F1605B">
      <w:pPr>
        <w:spacing w:after="120"/>
        <w:jc w:val="both"/>
        <w:rPr>
          <w:rFonts w:ascii="Arial" w:hAnsi="Arial" w:cs="Arial"/>
          <w:bCs/>
        </w:rPr>
      </w:pPr>
      <w:r w:rsidRPr="00F1605B">
        <w:rPr>
          <w:rFonts w:ascii="Arial" w:hAnsi="Arial" w:cs="Arial"/>
          <w:bCs/>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r w:rsidR="003200B1">
        <w:rPr>
          <w:rFonts w:ascii="Arial" w:hAnsi="Arial" w:cs="Arial"/>
          <w:bCs/>
        </w:rPr>
        <w:t xml:space="preserve"> </w:t>
      </w:r>
      <w:r w:rsidRPr="00F1605B">
        <w:rPr>
          <w:rFonts w:ascii="Arial" w:hAnsi="Arial" w:cs="Arial"/>
          <w:bCs/>
        </w:rPr>
        <w:t>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13E9FFB4" w14:textId="7A34F96D" w:rsidR="00F1605B" w:rsidRPr="00F1605B" w:rsidRDefault="00F1605B" w:rsidP="00F1605B">
      <w:pPr>
        <w:spacing w:after="120"/>
        <w:jc w:val="both"/>
        <w:rPr>
          <w:rFonts w:ascii="Arial" w:hAnsi="Arial" w:cs="Arial"/>
          <w:bCs/>
        </w:rPr>
      </w:pPr>
      <w:r w:rsidRPr="00F1605B">
        <w:rPr>
          <w:rFonts w:ascii="Arial" w:hAnsi="Arial" w:cs="Arial"/>
          <w:bCs/>
        </w:rPr>
        <w:t xml:space="preserve">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w:t>
      </w:r>
      <w:r w:rsidR="00843059" w:rsidRPr="00F1605B">
        <w:rPr>
          <w:rFonts w:ascii="Arial" w:hAnsi="Arial" w:cs="Arial"/>
          <w:bCs/>
        </w:rPr>
        <w:t xml:space="preserve">pieno </w:t>
      </w:r>
      <w:r w:rsidRPr="00F1605B">
        <w:rPr>
          <w:rFonts w:ascii="Arial" w:hAnsi="Arial" w:cs="Arial"/>
          <w:bCs/>
        </w:rPr>
        <w:t>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130357F6" w14:textId="526F91AF" w:rsidR="00F1605B" w:rsidRPr="00F1605B" w:rsidRDefault="00F1605B" w:rsidP="00F1605B">
      <w:pPr>
        <w:spacing w:after="120"/>
        <w:jc w:val="both"/>
        <w:rPr>
          <w:rFonts w:ascii="Arial" w:hAnsi="Arial" w:cs="Arial"/>
          <w:bCs/>
        </w:rPr>
      </w:pPr>
      <w:r w:rsidRPr="00F1605B">
        <w:rPr>
          <w:rFonts w:ascii="Arial" w:hAnsi="Arial" w:cs="Arial"/>
          <w:bCs/>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dei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02523B5B" w14:textId="0F1C2DC6" w:rsidR="00F1605B" w:rsidRPr="00F1605B" w:rsidRDefault="00F1605B" w:rsidP="00F1605B">
      <w:pPr>
        <w:spacing w:after="120"/>
        <w:jc w:val="both"/>
        <w:rPr>
          <w:rFonts w:ascii="Arial" w:hAnsi="Arial" w:cs="Arial"/>
          <w:bCs/>
        </w:rPr>
      </w:pPr>
      <w:r w:rsidRPr="00F1605B">
        <w:rPr>
          <w:rFonts w:ascii="Arial" w:hAnsi="Arial" w:cs="Arial"/>
          <w:bCs/>
        </w:rPr>
        <w:t xml:space="preserve">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w:t>
      </w:r>
      <w:r w:rsidRPr="00F1605B">
        <w:rPr>
          <w:rFonts w:ascii="Arial" w:hAnsi="Arial" w:cs="Arial"/>
          <w:bCs/>
        </w:rPr>
        <w:lastRenderedPageBreak/>
        <w:t>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e venuto ad insegnarci per la nostra vita, la nostra pace, la nostra gioia, in questo mondo e nell’altro. Principio ispiratore è la contraddizione, la mutabilità, la convenienza terrena.</w:t>
      </w:r>
    </w:p>
    <w:p w14:paraId="27BBD45F" w14:textId="77777777" w:rsidR="00F1605B" w:rsidRPr="00F1605B" w:rsidRDefault="00F1605B" w:rsidP="00F1605B">
      <w:pPr>
        <w:spacing w:after="120"/>
        <w:jc w:val="both"/>
        <w:rPr>
          <w:rFonts w:ascii="Arial" w:hAnsi="Arial" w:cs="Arial"/>
          <w:bCs/>
        </w:rPr>
      </w:pPr>
      <w:r w:rsidRPr="00F1605B">
        <w:rPr>
          <w:rFonts w:ascii="Arial" w:hAnsi="Arial" w:cs="Arial"/>
          <w:bCs/>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p>
    <w:p w14:paraId="7815FADC" w14:textId="27F633A0" w:rsidR="00F1605B" w:rsidRDefault="00F1605B" w:rsidP="00F1605B">
      <w:pPr>
        <w:spacing w:after="120"/>
        <w:jc w:val="both"/>
        <w:rPr>
          <w:rFonts w:ascii="Arial" w:hAnsi="Arial" w:cs="Arial"/>
          <w:bCs/>
        </w:rPr>
      </w:pPr>
      <w:r w:rsidRPr="00F1605B">
        <w:rPr>
          <w:rFonts w:ascii="Arial" w:hAnsi="Arial" w:cs="Arial"/>
          <w:bCs/>
        </w:rPr>
        <w:t>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w:t>
      </w:r>
      <w:r w:rsidR="00843059">
        <w:rPr>
          <w:rFonts w:ascii="Arial" w:hAnsi="Arial" w:cs="Arial"/>
          <w:bCs/>
        </w:rPr>
        <w:t xml:space="preserve"> profeta </w:t>
      </w:r>
      <w:r w:rsidRPr="00F1605B">
        <w:rPr>
          <w:rFonts w:ascii="Arial" w:hAnsi="Arial" w:cs="Arial"/>
          <w:bCs/>
        </w:rPr>
        <w:t>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r w:rsidR="00843059">
        <w:rPr>
          <w:rFonts w:ascii="Arial" w:hAnsi="Arial" w:cs="Arial"/>
          <w:bCs/>
        </w:rPr>
        <w:t xml:space="preserve"> </w:t>
      </w:r>
      <w:r w:rsidRPr="00F1605B">
        <w:rPr>
          <w:rFonts w:ascii="Arial" w:hAnsi="Arial" w:cs="Arial"/>
          <w:bCs/>
        </w:rPr>
        <w:t>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w:t>
      </w:r>
    </w:p>
    <w:p w14:paraId="52587C81" w14:textId="3971C9B5" w:rsidR="00FF764A" w:rsidRPr="00FF764A" w:rsidRDefault="00843059" w:rsidP="005A542A">
      <w:pPr>
        <w:spacing w:after="120"/>
        <w:jc w:val="both"/>
        <w:rPr>
          <w:rFonts w:ascii="Arial" w:hAnsi="Arial" w:cs="Arial"/>
          <w:bCs/>
        </w:rPr>
      </w:pPr>
      <w:r>
        <w:rPr>
          <w:rFonts w:ascii="Arial" w:hAnsi="Arial" w:cs="Arial"/>
          <w:bCs/>
        </w:rPr>
        <w:t xml:space="preserve">A queste due riflessioni, dobbiamo aggiungere che dopo circa trent’anni </w:t>
      </w:r>
      <w:r w:rsidR="005404DE">
        <w:rPr>
          <w:rFonts w:ascii="Arial" w:hAnsi="Arial" w:cs="Arial"/>
          <w:bCs/>
        </w:rPr>
        <w:t xml:space="preserve">siamo assai ben oltre quanto abbiamo descritto sul mondo ecclesiale e religioso cristiano dei primi anni ’90. Se è Cristo la nostra vera speranza – non è Dio la nostra vera speranza. La vera speranza è Dio, ma Dio ha posto se stesso in Cristo Gesù e senza Cristo Gesù Dio non opera – disprezzando Cristo disprezziamo la vera speranza. Negando Cristo neghiamo la vera speranza. Non donando Cristo non doniamo la vera speranza. Togliendo Cristo al mondo, gli togliamo la vera speranza. Questa verità vale anche per la Vergine Maria. Se Lei è la nostra speranza – </w:t>
      </w:r>
      <w:r w:rsidR="005404DE" w:rsidRPr="005404DE">
        <w:rPr>
          <w:rFonts w:ascii="Arial" w:hAnsi="Arial" w:cs="Arial"/>
          <w:bCs/>
          <w:lang w:val="la-Latn"/>
        </w:rPr>
        <w:t>Salve Regina, Mater misericordiae, vita, dulcedo e spes nostra, salve</w:t>
      </w:r>
      <w:r w:rsidR="005404DE">
        <w:rPr>
          <w:rFonts w:ascii="Arial" w:hAnsi="Arial" w:cs="Arial"/>
          <w:bCs/>
        </w:rPr>
        <w:t xml:space="preserve"> – riducendo lei a una favola, anche la speranza che Lei porta nel mondo, è una favola. Se tutto il Vangelo è una favola, anche la speranza cristiana è una favola. </w:t>
      </w:r>
      <w:r w:rsidR="000F707F">
        <w:rPr>
          <w:rFonts w:ascii="Arial" w:hAnsi="Arial" w:cs="Arial"/>
          <w:bCs/>
        </w:rPr>
        <w:t>In verità Cristo Gesù è persona reale, la sua morte è morte reale, la sua risurrezione è risurrezione reale, la grazia è grazia reale come reale è la sua redenzione e reale è la sua salvezza. Madre Datrice di ogni vera speranza, viene e aiuta quanti ancora credono realmente e veramente in te</w:t>
      </w:r>
      <w:r w:rsidR="0047786F">
        <w:rPr>
          <w:rFonts w:ascii="Arial" w:hAnsi="Arial" w:cs="Arial"/>
          <w:bCs/>
        </w:rPr>
        <w:t>,</w:t>
      </w:r>
      <w:r w:rsidR="000F707F">
        <w:rPr>
          <w:rFonts w:ascii="Arial" w:hAnsi="Arial" w:cs="Arial"/>
          <w:bCs/>
        </w:rPr>
        <w:t xml:space="preserve"> affinché tutti siano annunciatori nella Chiesa e nel mondo della vera speranza. Fa che nessuno creda in chi dice di amarti, ma poi nega il Figlio tuo e il Suo Vangelo, nega la Chiesa e la distrugge nella sua verità di essere la </w:t>
      </w:r>
      <w:r w:rsidR="0047786F">
        <w:rPr>
          <w:rFonts w:ascii="Arial" w:hAnsi="Arial" w:cs="Arial"/>
          <w:bCs/>
        </w:rPr>
        <w:t xml:space="preserve">sola </w:t>
      </w:r>
      <w:r w:rsidR="000F707F">
        <w:rPr>
          <w:rFonts w:ascii="Arial" w:hAnsi="Arial" w:cs="Arial"/>
          <w:bCs/>
        </w:rPr>
        <w:t xml:space="preserve">luce del mondo e il </w:t>
      </w:r>
      <w:r w:rsidR="0047786F">
        <w:rPr>
          <w:rFonts w:ascii="Arial" w:hAnsi="Arial" w:cs="Arial"/>
          <w:bCs/>
        </w:rPr>
        <w:t xml:space="preserve">solo </w:t>
      </w:r>
      <w:r w:rsidR="000F707F">
        <w:rPr>
          <w:rFonts w:ascii="Arial" w:hAnsi="Arial" w:cs="Arial"/>
          <w:bCs/>
        </w:rPr>
        <w:t>sacramento della salvezza per ogni uomo. Smentisci</w:t>
      </w:r>
      <w:r w:rsidR="0047786F">
        <w:rPr>
          <w:rFonts w:ascii="Arial" w:hAnsi="Arial" w:cs="Arial"/>
          <w:bCs/>
        </w:rPr>
        <w:t xml:space="preserve"> </w:t>
      </w:r>
      <w:r w:rsidR="000F707F">
        <w:rPr>
          <w:rFonts w:ascii="Arial" w:hAnsi="Arial" w:cs="Arial"/>
          <w:bCs/>
        </w:rPr>
        <w:t>coloro che dicono di amare te e poi uccidono sotto i tuoi occhi il Figlio Tuo. Madre Santa, ascolta il nostro grido.</w:t>
      </w:r>
    </w:p>
    <w:p w14:paraId="4BB4BB41" w14:textId="59FA3CD0" w:rsidR="00702EE4" w:rsidRPr="00FF764A" w:rsidRDefault="005A542A" w:rsidP="00E467BF">
      <w:pPr>
        <w:spacing w:after="120"/>
        <w:jc w:val="right"/>
        <w:rPr>
          <w:rFonts w:ascii="Arial" w:hAnsi="Arial" w:cs="Arial"/>
          <w:b/>
        </w:rPr>
      </w:pPr>
      <w:r w:rsidRPr="00FF764A">
        <w:rPr>
          <w:rFonts w:ascii="Arial" w:hAnsi="Arial" w:cs="Arial"/>
          <w:b/>
        </w:rPr>
        <w:t xml:space="preserve">14 </w:t>
      </w:r>
      <w:r w:rsidR="005404DE">
        <w:rPr>
          <w:rFonts w:ascii="Arial" w:hAnsi="Arial" w:cs="Arial"/>
          <w:b/>
        </w:rPr>
        <w:t xml:space="preserve">Giugno </w:t>
      </w:r>
      <w:r w:rsidR="00D83510" w:rsidRPr="00FF764A">
        <w:rPr>
          <w:rFonts w:ascii="Arial" w:hAnsi="Arial" w:cs="Arial"/>
          <w:b/>
        </w:rPr>
        <w:t>2026</w:t>
      </w:r>
    </w:p>
    <w:sectPr w:rsidR="00702EE4" w:rsidRPr="00FF764A" w:rsidSect="000F707F">
      <w:type w:val="oddPage"/>
      <w:pgSz w:w="11906" w:h="16838" w:code="9"/>
      <w:pgMar w:top="1304" w:right="1701" w:bottom="130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0F707F"/>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0CA"/>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2CDC"/>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00B1"/>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6FC"/>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7786F"/>
    <w:rsid w:val="004801C4"/>
    <w:rsid w:val="0048070E"/>
    <w:rsid w:val="0048136C"/>
    <w:rsid w:val="00482EBB"/>
    <w:rsid w:val="00483174"/>
    <w:rsid w:val="00483597"/>
    <w:rsid w:val="00483A63"/>
    <w:rsid w:val="00484CF3"/>
    <w:rsid w:val="00484E38"/>
    <w:rsid w:val="00490ADA"/>
    <w:rsid w:val="004915AC"/>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4DE"/>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48E7"/>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783"/>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3059"/>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368C"/>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E51"/>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6E2F"/>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FA1"/>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BE"/>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1605B"/>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64A"/>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4124</Words>
  <Characters>23508</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2025-04-14T04:13:00Z</dcterms:created>
  <dcterms:modified xsi:type="dcterms:W3CDTF">2025-04-16T08:58:00Z</dcterms:modified>
</cp:coreProperties>
</file>